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58" w:rsidRPr="00241B58" w:rsidRDefault="00241B58" w:rsidP="00241B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241B58">
        <w:rPr>
          <w:rFonts w:ascii="Arial" w:hAnsi="Arial" w:cs="Arial"/>
          <w:bCs/>
          <w:spacing w:val="-3"/>
          <w:sz w:val="22"/>
          <w:szCs w:val="22"/>
        </w:rPr>
        <w:t xml:space="preserve">The Queensland Performing Arts Trust is established under the </w:t>
      </w:r>
      <w:r w:rsidRPr="00241B58">
        <w:rPr>
          <w:rFonts w:ascii="Arial" w:hAnsi="Arial" w:cs="Arial"/>
          <w:bCs/>
          <w:i/>
          <w:spacing w:val="-3"/>
          <w:sz w:val="22"/>
          <w:szCs w:val="22"/>
        </w:rPr>
        <w:t>Queensland Performing Arts Trust Act 1977</w:t>
      </w:r>
      <w:r w:rsidRPr="00241B5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003F5" w:rsidRDefault="00241B58" w:rsidP="00241B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241B58">
        <w:rPr>
          <w:rFonts w:ascii="Arial" w:hAnsi="Arial" w:cs="Arial"/>
          <w:bCs/>
          <w:spacing w:val="-3"/>
          <w:sz w:val="22"/>
          <w:szCs w:val="22"/>
        </w:rPr>
        <w:t>he Trust’s functions are</w:t>
      </w:r>
      <w:r w:rsidR="00C003F5">
        <w:rPr>
          <w:rFonts w:ascii="Arial" w:hAnsi="Arial" w:cs="Arial"/>
          <w:bCs/>
          <w:spacing w:val="-3"/>
          <w:sz w:val="22"/>
          <w:szCs w:val="22"/>
        </w:rPr>
        <w:t>:</w:t>
      </w:r>
      <w:r w:rsidRPr="00241B58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003F5" w:rsidRDefault="00241B58" w:rsidP="00C003F5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1B58">
        <w:rPr>
          <w:rFonts w:ascii="Arial" w:hAnsi="Arial" w:cs="Arial"/>
          <w:bCs/>
          <w:spacing w:val="-3"/>
          <w:sz w:val="22"/>
          <w:szCs w:val="22"/>
        </w:rPr>
        <w:t xml:space="preserve">to produce, present and manage the performing arts in the building occupied by the Trust at the Queensland Cultural Centre or any other building; </w:t>
      </w:r>
    </w:p>
    <w:p w:rsidR="00C003F5" w:rsidRDefault="00241B58" w:rsidP="00C003F5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1B58">
        <w:rPr>
          <w:rFonts w:ascii="Arial" w:hAnsi="Arial" w:cs="Arial"/>
          <w:bCs/>
          <w:spacing w:val="-3"/>
          <w:sz w:val="22"/>
          <w:szCs w:val="22"/>
        </w:rPr>
        <w:t>to establish and conduct schools, lectures, courses, seminars and other forms of education in the performing arts;</w:t>
      </w:r>
    </w:p>
    <w:p w:rsidR="00C003F5" w:rsidRDefault="00241B58" w:rsidP="00C003F5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1B58">
        <w:rPr>
          <w:rFonts w:ascii="Arial" w:hAnsi="Arial" w:cs="Arial"/>
          <w:bCs/>
          <w:spacing w:val="-3"/>
          <w:sz w:val="22"/>
          <w:szCs w:val="22"/>
        </w:rPr>
        <w:t xml:space="preserve">to teach, train and instruct persons and promote education and research in the performing arts; </w:t>
      </w:r>
    </w:p>
    <w:p w:rsidR="00C003F5" w:rsidRDefault="00241B58" w:rsidP="00C003F5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1B58">
        <w:rPr>
          <w:rFonts w:ascii="Arial" w:hAnsi="Arial" w:cs="Arial"/>
          <w:bCs/>
          <w:spacing w:val="-3"/>
          <w:sz w:val="22"/>
          <w:szCs w:val="22"/>
        </w:rPr>
        <w:t xml:space="preserve">to provide or assist in providing premises and equipment for the purpose of the presentation of the performing arts; </w:t>
      </w:r>
    </w:p>
    <w:p w:rsidR="00C003F5" w:rsidRDefault="00241B58" w:rsidP="00C003F5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1B58">
        <w:rPr>
          <w:rFonts w:ascii="Arial" w:hAnsi="Arial" w:cs="Arial"/>
          <w:bCs/>
          <w:spacing w:val="-3"/>
          <w:sz w:val="22"/>
          <w:szCs w:val="22"/>
        </w:rPr>
        <w:t xml:space="preserve">to promote and encourage the development and presentation of the performing arts; </w:t>
      </w:r>
    </w:p>
    <w:p w:rsidR="00C003F5" w:rsidRDefault="00241B58" w:rsidP="00C003F5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1B58">
        <w:rPr>
          <w:rFonts w:ascii="Arial" w:hAnsi="Arial" w:cs="Arial"/>
          <w:bCs/>
          <w:spacing w:val="-3"/>
          <w:sz w:val="22"/>
          <w:szCs w:val="22"/>
        </w:rPr>
        <w:t xml:space="preserve">to promote and encourage public interest and participation in the performing arts as well as the knowledge, understanding, appreciation and enjoyment of the performing arts; and </w:t>
      </w:r>
    </w:p>
    <w:p w:rsidR="00241B58" w:rsidRPr="00241B58" w:rsidRDefault="00241B58" w:rsidP="00C003F5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1B58">
        <w:rPr>
          <w:rFonts w:ascii="Arial" w:hAnsi="Arial" w:cs="Arial"/>
          <w:bCs/>
          <w:spacing w:val="-3"/>
          <w:sz w:val="22"/>
          <w:szCs w:val="22"/>
        </w:rPr>
        <w:t>to encourage, for persons resident in Queensland, participation as performers for the performing arts and involvement in other aspects of the performing arts.</w:t>
      </w:r>
    </w:p>
    <w:p w:rsidR="00241B58" w:rsidRPr="00241B58" w:rsidRDefault="00241B58" w:rsidP="00241B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1B58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241B58">
        <w:rPr>
          <w:rFonts w:ascii="Arial" w:hAnsi="Arial" w:cs="Arial"/>
          <w:bCs/>
          <w:spacing w:val="-3"/>
          <w:sz w:val="22"/>
          <w:szCs w:val="22"/>
        </w:rPr>
        <w:t xml:space="preserve"> a recommendation to the Governor in Council that </w:t>
      </w:r>
      <w:r w:rsidR="00D2232B" w:rsidRPr="00D2232B">
        <w:rPr>
          <w:rFonts w:ascii="Arial" w:hAnsi="Arial" w:cs="Arial"/>
          <w:bCs/>
          <w:spacing w:val="-3"/>
          <w:sz w:val="22"/>
          <w:szCs w:val="22"/>
        </w:rPr>
        <w:t xml:space="preserve">Mr Christopher Freeman AM be </w:t>
      </w:r>
      <w:r w:rsidR="00D2232B">
        <w:rPr>
          <w:rFonts w:ascii="Arial" w:hAnsi="Arial" w:cs="Arial"/>
          <w:bCs/>
          <w:spacing w:val="-3"/>
          <w:sz w:val="22"/>
          <w:szCs w:val="22"/>
        </w:rPr>
        <w:t>appointed</w:t>
      </w:r>
      <w:r w:rsidR="00D2232B" w:rsidRPr="00D2232B">
        <w:rPr>
          <w:rFonts w:ascii="Arial" w:hAnsi="Arial" w:cs="Arial"/>
          <w:bCs/>
          <w:spacing w:val="-3"/>
          <w:sz w:val="22"/>
          <w:szCs w:val="22"/>
        </w:rPr>
        <w:t xml:space="preserve"> as a member and Chair and Mr Simon Gallaher, Ms</w:t>
      </w:r>
      <w:r w:rsidR="00C003F5">
        <w:rPr>
          <w:rFonts w:ascii="Arial" w:hAnsi="Arial" w:cs="Arial"/>
          <w:bCs/>
          <w:spacing w:val="-3"/>
          <w:sz w:val="22"/>
          <w:szCs w:val="22"/>
        </w:rPr>
        <w:t xml:space="preserve"> Sophie Mitchell, Mr Mick Power </w:t>
      </w:r>
      <w:r w:rsidR="00D2232B" w:rsidRPr="00D2232B">
        <w:rPr>
          <w:rFonts w:ascii="Arial" w:hAnsi="Arial" w:cs="Arial"/>
          <w:bCs/>
          <w:spacing w:val="-3"/>
          <w:sz w:val="22"/>
          <w:szCs w:val="22"/>
        </w:rPr>
        <w:t>AM, Ms Rhonda White and Ms Margaret Smith AM</w:t>
      </w:r>
      <w:r w:rsidR="00D2232B">
        <w:rPr>
          <w:rFonts w:ascii="Arial" w:hAnsi="Arial" w:cs="Arial"/>
          <w:bCs/>
          <w:spacing w:val="-3"/>
          <w:sz w:val="22"/>
          <w:szCs w:val="22"/>
        </w:rPr>
        <w:t xml:space="preserve"> (also known as Ms Maggi Sietsma)</w:t>
      </w:r>
      <w:r w:rsidR="00D2232B" w:rsidRPr="00D2232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41B58">
        <w:rPr>
          <w:rFonts w:ascii="Arial" w:hAnsi="Arial" w:cs="Arial"/>
          <w:bCs/>
          <w:spacing w:val="-3"/>
          <w:sz w:val="22"/>
          <w:szCs w:val="22"/>
        </w:rPr>
        <w:t>be appointed members of the Queensland Performing Arts Trust f</w:t>
      </w:r>
      <w:r w:rsidR="00C003F5">
        <w:rPr>
          <w:rFonts w:ascii="Arial" w:hAnsi="Arial" w:cs="Arial"/>
          <w:bCs/>
          <w:spacing w:val="-3"/>
          <w:sz w:val="22"/>
          <w:szCs w:val="22"/>
        </w:rPr>
        <w:t>or a term of three years from 1 </w:t>
      </w:r>
      <w:r w:rsidRPr="00241B58">
        <w:rPr>
          <w:rFonts w:ascii="Arial" w:hAnsi="Arial" w:cs="Arial"/>
          <w:bCs/>
          <w:spacing w:val="-3"/>
          <w:sz w:val="22"/>
          <w:szCs w:val="22"/>
        </w:rPr>
        <w:t>September 2013 to 31 August 2016.</w:t>
      </w:r>
    </w:p>
    <w:p w:rsidR="00D6589B" w:rsidRPr="00C07656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6589B" w:rsidRPr="00C07656" w:rsidRDefault="00D6589B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937A4A" w:rsidRDefault="00192AC3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732E22" w:rsidRPr="00937A4A" w:rsidSect="00C003F5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53" w:rsidRDefault="00A21653" w:rsidP="00D6589B">
      <w:r>
        <w:separator/>
      </w:r>
    </w:p>
  </w:endnote>
  <w:endnote w:type="continuationSeparator" w:id="0">
    <w:p w:rsidR="00A21653" w:rsidRDefault="00A2165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53" w:rsidRDefault="00A21653" w:rsidP="00D6589B">
      <w:r>
        <w:separator/>
      </w:r>
    </w:p>
  </w:footnote>
  <w:footnote w:type="continuationSeparator" w:id="0">
    <w:p w:rsidR="00A21653" w:rsidRDefault="00A2165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23DCD">
      <w:rPr>
        <w:rFonts w:ascii="Arial" w:hAnsi="Arial" w:cs="Arial"/>
        <w:b/>
        <w:color w:val="auto"/>
        <w:sz w:val="22"/>
        <w:szCs w:val="22"/>
        <w:lang w:eastAsia="en-US"/>
      </w:rPr>
      <w:t>August 2013</w:t>
    </w:r>
  </w:p>
  <w:p w:rsidR="00823DCD" w:rsidRPr="00823DCD" w:rsidRDefault="00823DCD" w:rsidP="00823DCD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823DCD">
      <w:rPr>
        <w:rFonts w:ascii="Arial" w:hAnsi="Arial" w:cs="Arial"/>
        <w:b/>
        <w:sz w:val="22"/>
        <w:szCs w:val="22"/>
        <w:u w:val="single"/>
      </w:rPr>
      <w:t>Appointment of Chairperson (and member) and members of the Queensland Performing Arts Trust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823DCD">
      <w:rPr>
        <w:rFonts w:ascii="Arial" w:hAnsi="Arial" w:cs="Arial"/>
        <w:b/>
        <w:sz w:val="22"/>
        <w:szCs w:val="22"/>
        <w:u w:val="single"/>
      </w:rPr>
      <w:t xml:space="preserve"> for Science, Information Technology, Innovation and the Arts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72C2"/>
    <w:multiLevelType w:val="hybridMultilevel"/>
    <w:tmpl w:val="AB625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13D3B"/>
    <w:rsid w:val="00015FB4"/>
    <w:rsid w:val="00080F8F"/>
    <w:rsid w:val="000A34FC"/>
    <w:rsid w:val="0010384C"/>
    <w:rsid w:val="00157EF5"/>
    <w:rsid w:val="00173E6C"/>
    <w:rsid w:val="00174117"/>
    <w:rsid w:val="00192AC3"/>
    <w:rsid w:val="001B6C43"/>
    <w:rsid w:val="00241B58"/>
    <w:rsid w:val="00277139"/>
    <w:rsid w:val="003D6984"/>
    <w:rsid w:val="00464214"/>
    <w:rsid w:val="004653E8"/>
    <w:rsid w:val="00501C66"/>
    <w:rsid w:val="00543CD4"/>
    <w:rsid w:val="00550873"/>
    <w:rsid w:val="0058246D"/>
    <w:rsid w:val="00617CEB"/>
    <w:rsid w:val="00656B8F"/>
    <w:rsid w:val="0067685E"/>
    <w:rsid w:val="006E0F0A"/>
    <w:rsid w:val="007265D0"/>
    <w:rsid w:val="00732E22"/>
    <w:rsid w:val="00737FFB"/>
    <w:rsid w:val="00741C20"/>
    <w:rsid w:val="00744434"/>
    <w:rsid w:val="007F2850"/>
    <w:rsid w:val="00823DCD"/>
    <w:rsid w:val="008A228C"/>
    <w:rsid w:val="008B7BB7"/>
    <w:rsid w:val="00904077"/>
    <w:rsid w:val="00937A4A"/>
    <w:rsid w:val="00945402"/>
    <w:rsid w:val="00996F92"/>
    <w:rsid w:val="00A21653"/>
    <w:rsid w:val="00A27952"/>
    <w:rsid w:val="00A90E44"/>
    <w:rsid w:val="00A9343D"/>
    <w:rsid w:val="00B155FF"/>
    <w:rsid w:val="00C003F5"/>
    <w:rsid w:val="00C75E67"/>
    <w:rsid w:val="00CB1501"/>
    <w:rsid w:val="00CC2C5B"/>
    <w:rsid w:val="00CD7A50"/>
    <w:rsid w:val="00CF0D8A"/>
    <w:rsid w:val="00D2232B"/>
    <w:rsid w:val="00D6589B"/>
    <w:rsid w:val="00D766EC"/>
    <w:rsid w:val="00E466AA"/>
    <w:rsid w:val="00F13DBE"/>
    <w:rsid w:val="00F53BD7"/>
    <w:rsid w:val="00F94C9D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230</Words>
  <Characters>1222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1454</CharactersWithSpaces>
  <SharedDoc>false</SharedDoc>
  <HyperlinkBase>https://www.cabinet.qld.gov.au/documents/2013/Aug/Appt QPAT/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2013-10-18T04:50:00Z</cp:lastPrinted>
  <dcterms:created xsi:type="dcterms:W3CDTF">2017-10-25T00:48:00Z</dcterms:created>
  <dcterms:modified xsi:type="dcterms:W3CDTF">2018-03-06T01:16:00Z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